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5449" w14:textId="77777777" w:rsidR="00A56932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37DA44E" w14:textId="77777777" w:rsidR="00A56932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510A228" w14:textId="796930AF" w:rsidR="00A56932" w:rsidRPr="007A2F11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2A29AFF9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Variants A</w:t>
      </w:r>
    </w:p>
    <w:p w14:paraId="1C50BC53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sz w:val="24"/>
          <w:szCs w:val="24"/>
        </w:rPr>
        <w:t xml:space="preserve"> (fiksētas cenas pa laika zonām)</w:t>
      </w:r>
    </w:p>
    <w:p w14:paraId="60557FF6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4B1AE8F7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bookmarkStart w:id="0" w:name="_Hlk136603821"/>
      <w:bookmarkStart w:id="1" w:name="_Hlk146699503"/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</w:t>
      </w:r>
      <w:r w:rsidRPr="007A2F11">
        <w:rPr>
          <w:rFonts w:ascii="Times New Roman" w:hAnsi="Times New Roman"/>
          <w:i/>
          <w:iCs/>
          <w:color w:val="FF0000"/>
        </w:rPr>
        <w:t xml:space="preserve">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tikai elektroenerģiju</w:t>
      </w:r>
      <w:r>
        <w:rPr>
          <w:rFonts w:ascii="Times New Roman" w:hAnsi="Times New Roman"/>
          <w:i/>
          <w:iCs/>
          <w:color w:val="FF0000"/>
        </w:rPr>
        <w:t xml:space="preserve">, </w:t>
      </w:r>
      <w:r w:rsidRPr="007A2F11">
        <w:rPr>
          <w:rFonts w:ascii="Times New Roman" w:hAnsi="Times New Roman"/>
          <w:i/>
          <w:iCs/>
          <w:color w:val="FF0000"/>
        </w:rPr>
        <w:t xml:space="preserve">iepirkuma ietvaros izmantojama tikai “VEIDNE A1”. </w:t>
      </w:r>
      <w:bookmarkStart w:id="2" w:name="_Hlk136603948"/>
      <w:r w:rsidRPr="007A2F11">
        <w:rPr>
          <w:rFonts w:ascii="Times New Roman" w:hAnsi="Times New Roman"/>
          <w:i/>
          <w:iCs/>
          <w:color w:val="FF0000"/>
        </w:rPr>
        <w:t>Pārējās veidnes (“VEIDNE A2” un “VEIDNE A3”) ir dzēšamas.</w:t>
      </w:r>
      <w:bookmarkEnd w:id="2"/>
    </w:p>
    <w:bookmarkEnd w:id="0"/>
    <w:p w14:paraId="62683B72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3BD7DF2" w14:textId="77777777" w:rsidR="00A56932" w:rsidRPr="00194A02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194A02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tikai elektroenerģiju, kas iegūta no atjaunojamajiem energoresursiem</w:t>
      </w:r>
      <w:r w:rsidRPr="00194A02">
        <w:rPr>
          <w:rFonts w:ascii="Times New Roman" w:eastAsia="Times New Roman" w:hAnsi="Times New Roman"/>
          <w:b/>
          <w:bCs/>
          <w:i/>
          <w:iCs/>
          <w:color w:val="FF0000"/>
          <w:lang w:eastAsia="ja-JP"/>
        </w:rPr>
        <w:t xml:space="preserve"> vai augstas efektivitātes koģenerācijā</w:t>
      </w:r>
      <w:r w:rsidRPr="00194A02">
        <w:rPr>
          <w:rFonts w:ascii="Times New Roman" w:hAnsi="Times New Roman"/>
          <w:i/>
          <w:iCs/>
          <w:color w:val="FF0000"/>
        </w:rPr>
        <w:t>, iepirkuma ietvaros izmantojama tikai “VEIDNE A2”. Pārējās veidnes (“VEIDNE A1” un “VEIDNE A3”) ir dzēšamas.</w:t>
      </w:r>
    </w:p>
    <w:p w14:paraId="27959E95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31F182A9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gan elektroenerģiju, gan arī elektroenerģiju, kas iegūta no atjaunojamajiem energoresursiem vai augstas efektivitātes koģenerācijā</w:t>
      </w:r>
      <w:r w:rsidRPr="007A2F11">
        <w:rPr>
          <w:rFonts w:ascii="Times New Roman" w:hAnsi="Times New Roman"/>
          <w:i/>
          <w:iCs/>
          <w:color w:val="FF0000"/>
        </w:rPr>
        <w:t>, iepirkuma ietvaros izmantojamas visas trīs zemāk norādītās veidnes - “VEIDNE A1”, “VEIDNE A2” un “VEIDNE A3”).</w:t>
      </w:r>
    </w:p>
    <w:bookmarkEnd w:id="1"/>
    <w:p w14:paraId="192E60A4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</w:p>
    <w:p w14:paraId="233E45DA" w14:textId="77777777" w:rsidR="00A56932" w:rsidRPr="007A2F11" w:rsidRDefault="00A56932" w:rsidP="00A56932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7A2F11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7A2F1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A2F11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270A809B" w14:textId="77777777" w:rsidR="00A56932" w:rsidRPr="007A2F11" w:rsidRDefault="00A56932" w:rsidP="00A56932">
      <w:pPr>
        <w:widowControl w:val="0"/>
        <w:numPr>
          <w:ilvl w:val="0"/>
          <w:numId w:val="3"/>
        </w:numPr>
        <w:spacing w:before="120" w:after="12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Iepirkums ar elektroenerģijas iegādes termiņu </w:t>
      </w:r>
      <w:r w:rsidRPr="007A2F11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__________________________.</w:t>
      </w:r>
    </w:p>
    <w:p w14:paraId="58F48DED" w14:textId="77777777" w:rsidR="00A56932" w:rsidRPr="007A2F11" w:rsidRDefault="00A56932" w:rsidP="00A56932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(VEIDNE A1) </w:t>
      </w:r>
    </w:p>
    <w:p w14:paraId="38F5B236" w14:textId="77777777" w:rsidR="00A56932" w:rsidRPr="007A2F11" w:rsidRDefault="00A56932" w:rsidP="00A56932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</w:t>
      </w:r>
      <w:r w:rsidRPr="00194A02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>elektroenerģiju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A56932" w:rsidRPr="007A2F11" w14:paraId="6C181322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97C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5CF8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cena - tarifs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6B81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152F3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6932" w:rsidRPr="007A2F11" w14:paraId="34BC2B7A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2FDE7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37F2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2CFB8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8EBF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6932" w:rsidRPr="007A2F11" w14:paraId="7CAC0D4C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CA4FD" w14:textId="77777777" w:rsidR="00A56932" w:rsidRPr="007A2F11" w:rsidRDefault="00A56932" w:rsidP="00A56932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24431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EF42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A3D3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7DC568FE" w14:textId="77777777" w:rsidTr="00F44C98">
        <w:trPr>
          <w:jc w:val="center"/>
        </w:trPr>
        <w:tc>
          <w:tcPr>
            <w:tcW w:w="86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0907" w14:textId="77777777" w:rsidR="00A56932" w:rsidRPr="007A2F11" w:rsidRDefault="00A56932" w:rsidP="00F44C98">
            <w:pPr>
              <w:spacing w:after="0"/>
              <w:ind w:left="72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  <w:p w14:paraId="2A724B74" w14:textId="77777777" w:rsidR="00A56932" w:rsidRPr="007A2F11" w:rsidRDefault="00A56932" w:rsidP="00A56932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Elektroenerģijas cena trīs laika zonās </w:t>
            </w:r>
          </w:p>
        </w:tc>
      </w:tr>
      <w:tr w:rsidR="00A56932" w:rsidRPr="007A2F11" w14:paraId="4BD30A3C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9DFE5" w14:textId="77777777" w:rsidR="00A56932" w:rsidRPr="007A2F11" w:rsidRDefault="00A56932" w:rsidP="00A56932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Dienas zona - darba dienās no plkst. 7:00 līdz 23:00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2557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84995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B9DD6" w14:textId="77777777" w:rsidR="00A56932" w:rsidRPr="007A2F11" w:rsidRDefault="00A56932" w:rsidP="00F44C98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56932" w:rsidRPr="007A2F11" w14:paraId="258D0AA3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C846C" w14:textId="77777777" w:rsidR="00A56932" w:rsidRPr="007A2F11" w:rsidRDefault="00A56932" w:rsidP="00A56932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Maksimumstundu zona - darba dienās no plkst. 08:00 līdz 10:00 un 17:00 līdz 20:00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12143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54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ED0CD" w14:textId="77777777" w:rsidR="00A56932" w:rsidRPr="007A2F11" w:rsidRDefault="00A56932" w:rsidP="00F44C98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0A5CE2A3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DD19A" w14:textId="77777777" w:rsidR="00A56932" w:rsidRPr="007A2F11" w:rsidRDefault="00A56932" w:rsidP="00A56932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Nakts un nedēļas nogale - darba dienās no plkst. 23:00 līdz 7:00, sestdienās un svētdienās - visu diennakti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ED83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A6717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1A968" w14:textId="77777777" w:rsidR="00A56932" w:rsidRPr="007A2F11" w:rsidRDefault="00A56932" w:rsidP="00F44C98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56932" w:rsidRPr="007A2F11" w14:paraId="67366FB5" w14:textId="77777777" w:rsidTr="00F44C98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F3140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4CC13A44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Kopā:</w:t>
            </w:r>
          </w:p>
          <w:p w14:paraId="2BE530A0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12872F83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E6858A8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sz w:val="20"/>
          <w:szCs w:val="20"/>
        </w:rPr>
        <w:t xml:space="preserve"> 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patēriņš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pa laika zonām. Patēriņa apjoms līguma darbības laikā var mainīties</w:t>
      </w:r>
    </w:p>
    <w:p w14:paraId="741E0011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 xml:space="preserve">Piedāvātā cena –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katrā pozīcijā aprēķina, reizinot Piedāvāto cenu (tarifu) ar prognozēto patēriņa apjomu.</w:t>
      </w:r>
    </w:p>
    <w:p w14:paraId="3DF5809D" w14:textId="77777777" w:rsidR="00A56932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0E53EB5E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47930F1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36602116"/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(VEIDNE A2) </w:t>
      </w:r>
    </w:p>
    <w:p w14:paraId="78576570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BDB7C5D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</w:t>
      </w:r>
      <w:r w:rsidRPr="007A2F1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elektroenerģiju, kas ir saražota no atjaunojamiem energoresursiem vai augstas efektivitātes koģenerācijā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,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A56932" w:rsidRPr="007A2F11" w14:paraId="5735DCFF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3"/>
          <w:p w14:paraId="3E3ECD3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43B4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cena - tarifs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13BE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9510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6932" w:rsidRPr="007A2F11" w14:paraId="375A2EA1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BF49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3D39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86C2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94B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6932" w:rsidRPr="007A2F11" w14:paraId="1ABE713D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BB8A6" w14:textId="77777777" w:rsidR="00A56932" w:rsidRPr="007A2F11" w:rsidRDefault="00A56932" w:rsidP="00A56932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769D5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3ECB1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C13C0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0B8B8AC4" w14:textId="77777777" w:rsidTr="00F44C98">
        <w:trPr>
          <w:jc w:val="center"/>
        </w:trPr>
        <w:tc>
          <w:tcPr>
            <w:tcW w:w="86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E563" w14:textId="77777777" w:rsidR="00A56932" w:rsidRPr="007A2F11" w:rsidRDefault="00A56932" w:rsidP="00F44C98">
            <w:pPr>
              <w:spacing w:after="0"/>
              <w:ind w:left="72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  <w:p w14:paraId="180ED199" w14:textId="77777777" w:rsidR="00A56932" w:rsidRPr="007A2F11" w:rsidRDefault="00A56932" w:rsidP="00A56932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Elektroenerģijas cena trīs laika zonās </w:t>
            </w:r>
          </w:p>
        </w:tc>
      </w:tr>
      <w:tr w:rsidR="00A56932" w:rsidRPr="007A2F11" w14:paraId="757FFD01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72CD1" w14:textId="77777777" w:rsidR="00A56932" w:rsidRPr="007A2F11" w:rsidRDefault="00A56932" w:rsidP="00A56932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Dienas zona - darba dienās no plkst. 7:00 līdz 23:00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EF676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1F0F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64DB5" w14:textId="77777777" w:rsidR="00A56932" w:rsidRPr="007A2F11" w:rsidRDefault="00A56932" w:rsidP="00F44C98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56932" w:rsidRPr="007A2F11" w14:paraId="6919CFFF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A10EA" w14:textId="77777777" w:rsidR="00A56932" w:rsidRPr="007A2F11" w:rsidRDefault="00A56932" w:rsidP="00A56932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Maksimumstundu zona - darba dienās no plkst. 08:00 līdz 10:00 un 17:00 līdz 20:00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7BD18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E249F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FFDEF8" w14:textId="77777777" w:rsidR="00A56932" w:rsidRPr="007A2F11" w:rsidRDefault="00A56932" w:rsidP="00F44C98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63E9671B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D45E0" w14:textId="77777777" w:rsidR="00A56932" w:rsidRPr="007A2F11" w:rsidRDefault="00A56932" w:rsidP="00A56932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Nakts un nedēļas nogale - darba dienās no plkst. 23:00 līdz 7:00, sestdienās un svētdienās - visu diennakti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E6CDB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2D62A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EE37A" w14:textId="77777777" w:rsidR="00A56932" w:rsidRPr="007A2F11" w:rsidRDefault="00A56932" w:rsidP="00F44C98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56932" w:rsidRPr="007A2F11" w14:paraId="01204677" w14:textId="77777777" w:rsidTr="00F44C98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561F6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112BC41B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Kopā (atjaunojamā elektroenerģija):</w:t>
            </w:r>
          </w:p>
          <w:p w14:paraId="570EF9F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7497DDAE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E3BE639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sz w:val="20"/>
          <w:szCs w:val="20"/>
        </w:rPr>
        <w:t xml:space="preserve"> 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patēriņš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pa laika zonām. Patēriņa apjoms līguma darbības laikā var mainīties</w:t>
      </w:r>
    </w:p>
    <w:p w14:paraId="6AFBEBE0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 xml:space="preserve">Piedāvātā cena –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katrā pozīcijā aprēķina, reizinot Piedāvāto cenu (tarifu) ar prognozēto patēriņa apjomu.</w:t>
      </w:r>
    </w:p>
    <w:p w14:paraId="5D94ED81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p w14:paraId="356854E4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(VEIDNE A3)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*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E8D7F4C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440"/>
        <w:gridCol w:w="1719"/>
      </w:tblGrid>
      <w:tr w:rsidR="00A56932" w:rsidRPr="007A2F11" w14:paraId="6E673576" w14:textId="77777777" w:rsidTr="00F44C98">
        <w:trPr>
          <w:trHeight w:val="618"/>
        </w:trPr>
        <w:tc>
          <w:tcPr>
            <w:tcW w:w="6804" w:type="dxa"/>
            <w:vAlign w:val="center"/>
          </w:tcPr>
          <w:p w14:paraId="155989F6" w14:textId="77777777" w:rsidR="00A56932" w:rsidRPr="007A2F11" w:rsidRDefault="00A56932" w:rsidP="00F44C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Vērtējamā cena kopā (pozīcijas “Kopā (elektroenerģija) + “Kopā (atjaunojamā elektroenerģija)”:</w:t>
            </w:r>
          </w:p>
        </w:tc>
        <w:tc>
          <w:tcPr>
            <w:tcW w:w="1843" w:type="dxa"/>
            <w:vAlign w:val="center"/>
          </w:tcPr>
          <w:p w14:paraId="270E65E1" w14:textId="77777777" w:rsidR="00A56932" w:rsidRPr="007A2F11" w:rsidRDefault="00A56932" w:rsidP="00F44C98">
            <w:pPr>
              <w:jc w:val="right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AF013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F58B449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390934E1" w14:textId="77777777" w:rsidR="00A56932" w:rsidRPr="007A2F11" w:rsidRDefault="00A56932" w:rsidP="00A56932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2. 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pakalpojuma izmaksas un elektroenerģijas nodokli, kā arī cenā ir ietvertas ar tirdzniecību saistītās izmaksas.</w:t>
      </w:r>
    </w:p>
    <w:p w14:paraId="313E65FE" w14:textId="77777777" w:rsidR="00A56932" w:rsidRPr="007A2F11" w:rsidRDefault="00A56932" w:rsidP="00A56932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1DB9B56" w14:textId="77777777" w:rsidR="00A56932" w:rsidRPr="007910BA" w:rsidRDefault="00A56932" w:rsidP="00A56932">
      <w:pPr>
        <w:pStyle w:val="ListParagraph"/>
        <w:numPr>
          <w:ilvl w:val="0"/>
          <w:numId w:val="1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sistēmas pakalpojumu tarifus, </w:t>
      </w:r>
      <w:r w:rsidRPr="007A2F11">
        <w:rPr>
          <w:rFonts w:ascii="Times New Roman" w:eastAsia="Times New Roman" w:hAnsi="Times New Roman"/>
          <w:sz w:val="24"/>
          <w:szCs w:val="24"/>
        </w:rPr>
        <w:t xml:space="preserve">ko Pircējs apmaksā saskaņā ar sistēmas operatoru noslēgtā sistēmas pakalpojumu līguma noteikumiem. </w:t>
      </w:r>
    </w:p>
    <w:p w14:paraId="20E318D2" w14:textId="77777777" w:rsidR="00A56932" w:rsidRPr="007910BA" w:rsidRDefault="00A56932" w:rsidP="00A56932">
      <w:pPr>
        <w:pStyle w:val="ListParagraph"/>
        <w:autoSpaceDE w:val="0"/>
        <w:ind w:left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33BFD51" w14:textId="77777777" w:rsidR="00A56932" w:rsidRPr="007910BA" w:rsidRDefault="00A56932" w:rsidP="00A56932">
      <w:pPr>
        <w:pStyle w:val="ListParagraph"/>
        <w:numPr>
          <w:ilvl w:val="0"/>
          <w:numId w:val="1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910B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</w:p>
    <w:p w14:paraId="6F71DBC6" w14:textId="77777777" w:rsidR="00A56932" w:rsidRPr="007A2F11" w:rsidRDefault="00A56932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7E09227A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2D4F0738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A23452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C9109F7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49CDCE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ACBBABD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B49242D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413F450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880AF37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5BE797B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6D110AE1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3C92A53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FFF939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F7935F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4A4415F0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78AB6960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268D1BEA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2BEE4F54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7EE9CAD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BC1D9B0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7B397B7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71AEEDA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72BAAAC0" w14:textId="77777777" w:rsidR="00A56932" w:rsidRPr="00517268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F7CA3B9" w14:textId="405631A2" w:rsidR="00A56932" w:rsidRPr="00A56932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sz w:val="20"/>
          <w:szCs w:val="20"/>
        </w:rPr>
      </w:pPr>
      <w:r w:rsidRPr="00A56932">
        <w:rPr>
          <w:rFonts w:ascii="Times New Roman" w:hAnsi="Times New Roman"/>
          <w:i/>
          <w:iCs/>
          <w:sz w:val="20"/>
          <w:szCs w:val="20"/>
        </w:rPr>
        <w:t xml:space="preserve">! </w:t>
      </w:r>
      <w:r w:rsidRPr="00A56932">
        <w:rPr>
          <w:rFonts w:ascii="Times New Roman" w:hAnsi="Times New Roman"/>
          <w:i/>
          <w:iCs/>
          <w:sz w:val="20"/>
          <w:szCs w:val="20"/>
        </w:rPr>
        <w:t>tiks slēgti divi atsevišķi līgumi – viens līgums par elektroenerģijas iegādi un otrs līgums par elektroenerģiju, kas iegūta no atjaunojamajiem energoresursiem</w:t>
      </w:r>
      <w:r w:rsidRPr="00A56932">
        <w:rPr>
          <w:i/>
          <w:iCs/>
        </w:rPr>
        <w:t xml:space="preserve"> </w:t>
      </w:r>
      <w:r w:rsidRPr="00A56932">
        <w:rPr>
          <w:rFonts w:ascii="Times New Roman" w:hAnsi="Times New Roman"/>
          <w:i/>
          <w:iCs/>
          <w:sz w:val="20"/>
          <w:szCs w:val="20"/>
        </w:rPr>
        <w:t>vai augstas efektivitātes koģenerācijā, iegādi.</w:t>
      </w:r>
    </w:p>
    <w:p w14:paraId="2BA1BE5C" w14:textId="77777777" w:rsidR="00A56932" w:rsidRPr="001562E9" w:rsidRDefault="00A56932" w:rsidP="00A56932">
      <w:pPr>
        <w:spacing w:after="0"/>
        <w:textAlignment w:val="auto"/>
        <w:rPr>
          <w:rFonts w:ascii="Times New Roman" w:hAnsi="Times New Roman"/>
          <w:sz w:val="20"/>
          <w:szCs w:val="20"/>
        </w:rPr>
      </w:pPr>
    </w:p>
    <w:p w14:paraId="27553143" w14:textId="44DAB841" w:rsidR="00F736C4" w:rsidRPr="00A56932" w:rsidRDefault="00F736C4" w:rsidP="00A56932"/>
    <w:sectPr w:rsidR="00F736C4" w:rsidRPr="00A5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9C05" w14:textId="77777777" w:rsidR="00F736C4" w:rsidRDefault="00F736C4" w:rsidP="00F736C4">
      <w:pPr>
        <w:spacing w:after="0"/>
      </w:pPr>
      <w:r>
        <w:separator/>
      </w:r>
    </w:p>
  </w:endnote>
  <w:endnote w:type="continuationSeparator" w:id="0">
    <w:p w14:paraId="3D99BAA4" w14:textId="77777777"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975" w14:textId="77777777" w:rsidR="00AF3B55" w:rsidRDefault="00AF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4A04" w14:textId="77777777" w:rsidR="00AF3B55" w:rsidRDefault="00AF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3DE4" w14:textId="77777777" w:rsidR="00AF3B55" w:rsidRDefault="00AF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4AE3" w14:textId="77777777" w:rsidR="00F736C4" w:rsidRDefault="00F736C4" w:rsidP="00F736C4">
      <w:pPr>
        <w:spacing w:after="0"/>
      </w:pPr>
      <w:r>
        <w:separator/>
      </w:r>
    </w:p>
  </w:footnote>
  <w:footnote w:type="continuationSeparator" w:id="0">
    <w:p w14:paraId="3DC775BD" w14:textId="77777777" w:rsidR="00F736C4" w:rsidRDefault="00F736C4" w:rsidP="00F73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491" w14:textId="77777777" w:rsidR="00AF3B55" w:rsidRDefault="00AF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0C98" w14:textId="77777777" w:rsidR="00AF3B55" w:rsidRDefault="00AF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8D99" w14:textId="77777777" w:rsidR="00AF3B55" w:rsidRDefault="00AF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590"/>
    <w:multiLevelType w:val="hybridMultilevel"/>
    <w:tmpl w:val="4FA4B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15A"/>
    <w:multiLevelType w:val="hybridMultilevel"/>
    <w:tmpl w:val="C2A24EA2"/>
    <w:lvl w:ilvl="0" w:tplc="15B4E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A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6A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4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4E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26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9105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8507">
    <w:abstractNumId w:val="2"/>
  </w:num>
  <w:num w:numId="3" w16cid:durableId="63864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9889">
    <w:abstractNumId w:val="1"/>
  </w:num>
  <w:num w:numId="5" w16cid:durableId="113915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3C284B"/>
    <w:rsid w:val="00A56932"/>
    <w:rsid w:val="00AF3B55"/>
    <w:rsid w:val="00EB7CA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BFB6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  <w:style w:type="paragraph" w:styleId="FootnoteText">
    <w:name w:val="footnote text"/>
    <w:basedOn w:val="Normal"/>
    <w:link w:val="FootnoteTextChar"/>
    <w:rsid w:val="00AF3B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B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F3B55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B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6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17" ma:contentTypeDescription="Create a new document." ma:contentTypeScope="" ma:versionID="a80b05565a32dd9da73d70f6d079b803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76b16fab4170fa4d229b7c39e4e3ec70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1c3bae-cbd4-435d-9fac-eef906313c13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E746C-3669-45BC-9D2E-EB23A94BF753}"/>
</file>

<file path=customXml/itemProps2.xml><?xml version="1.0" encoding="utf-8"?>
<ds:datastoreItem xmlns:ds="http://schemas.openxmlformats.org/officeDocument/2006/customXml" ds:itemID="{042EB09A-539A-40C5-B8FB-27B64BE97A9F}"/>
</file>

<file path=customXml/itemProps3.xml><?xml version="1.0" encoding="utf-8"?>
<ds:datastoreItem xmlns:ds="http://schemas.openxmlformats.org/officeDocument/2006/customXml" ds:itemID="{7AB702BE-89F0-423E-8900-6D94D874E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2</cp:revision>
  <dcterms:created xsi:type="dcterms:W3CDTF">2024-01-09T09:47:00Z</dcterms:created>
  <dcterms:modified xsi:type="dcterms:W3CDTF">2024-01-09T09:47:00Z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